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5" w:rsidRPr="00354386" w:rsidRDefault="00354386" w:rsidP="0035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86">
        <w:rPr>
          <w:rFonts w:ascii="Times New Roman" w:hAnsi="Times New Roman" w:cs="Times New Roman"/>
          <w:b/>
          <w:sz w:val="28"/>
          <w:szCs w:val="28"/>
        </w:rPr>
        <w:t>Урок творчества</w:t>
      </w:r>
    </w:p>
    <w:p w:rsidR="00354386" w:rsidRDefault="00354386" w:rsidP="0035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(внеурочная деятельность, 2 класс)</w:t>
      </w:r>
    </w:p>
    <w:p w:rsidR="00354386" w:rsidRDefault="00354386" w:rsidP="003543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54386" w:rsidRDefault="00354386" w:rsidP="00354386">
      <w:pPr>
        <w:jc w:val="left"/>
        <w:rPr>
          <w:rFonts w:ascii="Times New Roman" w:hAnsi="Times New Roman" w:cs="Times New Roman"/>
          <w:sz w:val="28"/>
          <w:szCs w:val="28"/>
        </w:rPr>
      </w:pPr>
      <w:r w:rsidRPr="003543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</w:t>
      </w:r>
    </w:p>
    <w:p w:rsidR="00354386" w:rsidRDefault="00354386" w:rsidP="00354386">
      <w:pPr>
        <w:jc w:val="left"/>
        <w:rPr>
          <w:rFonts w:ascii="Times New Roman" w:hAnsi="Times New Roman" w:cs="Times New Roman"/>
          <w:sz w:val="28"/>
          <w:szCs w:val="28"/>
        </w:rPr>
      </w:pPr>
      <w:r w:rsidRPr="003543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386" w:rsidRDefault="00E0705F" w:rsidP="00E0705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о сказочных, фантастических существах;</w:t>
      </w:r>
    </w:p>
    <w:p w:rsidR="00E0705F" w:rsidRDefault="00E0705F" w:rsidP="00E0705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принципов изображения сказочных, фантастических существ;</w:t>
      </w:r>
    </w:p>
    <w:p w:rsidR="00E0705F" w:rsidRDefault="00E0705F" w:rsidP="00E0705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E0705F" w:rsidRDefault="00E0705F" w:rsidP="00E0705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B1324E" w:rsidRPr="00B1324E" w:rsidRDefault="00B1324E" w:rsidP="00B1324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32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произведениям с изображением фантастических существ.</w:t>
      </w:r>
    </w:p>
    <w:p w:rsidR="00E0705F" w:rsidRDefault="00E0705F" w:rsidP="00E0705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b/>
          <w:i/>
          <w:color w:val="333333"/>
          <w:sz w:val="28"/>
          <w:szCs w:val="28"/>
          <w:u w:val="single"/>
        </w:rPr>
        <w:t>1</w:t>
      </w:r>
      <w:r w:rsidRPr="00B1324E">
        <w:rPr>
          <w:color w:val="333333"/>
          <w:sz w:val="28"/>
          <w:szCs w:val="28"/>
        </w:rPr>
        <w:t>.- Мир, в котором мы живем, прекрасен и разнообразен. Его, вместе с нами, населяет огромное количество живых существ. Они имеют разную форму, окраску, по-разному приспосабливаются к жизни. Но рядом с этим реальным миром существует мир сказок, легенд, преданий, мир, созданный человеческим воображением и фантазией. Помните, как писал великий русский поэт А.С. Пушкин: “…там, на неведомых дорожках следы невиданных зверей…”. Какие фантастические существа, сказочные животные встречались вам на страницах книг?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Дети перечисляют: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Русалка, Жар-Птица, Змей Горыныч и т.д.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Учитель записывает на доске все названия, распределяя их на группы: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b/>
          <w:bCs/>
          <w:color w:val="333333"/>
          <w:sz w:val="28"/>
          <w:szCs w:val="28"/>
        </w:rPr>
        <w:t>I</w:t>
      </w:r>
      <w:r w:rsidRPr="00B1324E">
        <w:rPr>
          <w:color w:val="333333"/>
          <w:sz w:val="28"/>
          <w:szCs w:val="28"/>
        </w:rPr>
        <w:t>. Русалка, кентавр, сфинкс и т.д.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b/>
          <w:bCs/>
          <w:color w:val="333333"/>
          <w:sz w:val="28"/>
          <w:szCs w:val="28"/>
        </w:rPr>
        <w:t>II</w:t>
      </w:r>
      <w:r w:rsidRPr="00B1324E">
        <w:rPr>
          <w:color w:val="333333"/>
          <w:sz w:val="28"/>
          <w:szCs w:val="28"/>
        </w:rPr>
        <w:t>. Змей Горыныч, Пегас, Конёк - Горбунок и т.д.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b/>
          <w:bCs/>
          <w:color w:val="333333"/>
          <w:sz w:val="28"/>
          <w:szCs w:val="28"/>
        </w:rPr>
        <w:t>III</w:t>
      </w:r>
      <w:r w:rsidRPr="00B1324E">
        <w:rPr>
          <w:color w:val="333333"/>
          <w:sz w:val="28"/>
          <w:szCs w:val="28"/>
        </w:rPr>
        <w:t>. Жар-Птица, Золотой петушок, Серебряное копытце и т.д.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-Попробуйте определить: по каким признакам я расположила названных вами персонажей по группам.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Дети  определяют, что первая группа включает в себя существ, состоящих на половину из человека, наполовину из животного. Вторая группа тоже не вызывает затруднений: здесь в одном персонаже собраны элементы разных животных. Например, Змей Горыныч: голова и шея от змеи, туловище от ящерицы, крылья от летучей мыши. Подобным образом анализируются все остальные персонажи группы. Третья группа может вызвать затруднение, и ответ на вопрос детям придется искать вместе с учителем.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 xml:space="preserve">- На какую реально существующую птицу </w:t>
      </w:r>
      <w:proofErr w:type="gramStart"/>
      <w:r w:rsidRPr="00B1324E">
        <w:rPr>
          <w:color w:val="333333"/>
          <w:sz w:val="28"/>
          <w:szCs w:val="28"/>
        </w:rPr>
        <w:t>похожа</w:t>
      </w:r>
      <w:proofErr w:type="gramEnd"/>
      <w:r w:rsidRPr="00B1324E">
        <w:rPr>
          <w:color w:val="333333"/>
          <w:sz w:val="28"/>
          <w:szCs w:val="28"/>
        </w:rPr>
        <w:t xml:space="preserve"> Жар-Птица? (На павлина).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- Павлин, птица сказочная? (Нет).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 xml:space="preserve">-Что же превращает реальную, пусть даже очень красивую птицу </w:t>
      </w:r>
      <w:proofErr w:type="gramStart"/>
      <w:r w:rsidRPr="00B1324E">
        <w:rPr>
          <w:color w:val="333333"/>
          <w:sz w:val="28"/>
          <w:szCs w:val="28"/>
        </w:rPr>
        <w:t>в</w:t>
      </w:r>
      <w:proofErr w:type="gramEnd"/>
      <w:r w:rsidRPr="00B1324E">
        <w:rPr>
          <w:color w:val="333333"/>
          <w:sz w:val="28"/>
          <w:szCs w:val="28"/>
        </w:rPr>
        <w:t xml:space="preserve"> сказочный персонаж? Чем отличается Жар-Птица от павлина, какая она? </w:t>
      </w:r>
      <w:proofErr w:type="gramStart"/>
      <w:r w:rsidRPr="00B1324E">
        <w:rPr>
          <w:color w:val="333333"/>
          <w:sz w:val="28"/>
          <w:szCs w:val="28"/>
        </w:rPr>
        <w:t>(У нее другой цвет.</w:t>
      </w:r>
      <w:proofErr w:type="gramEnd"/>
      <w:r w:rsidRPr="00B1324E">
        <w:rPr>
          <w:color w:val="333333"/>
          <w:sz w:val="28"/>
          <w:szCs w:val="28"/>
        </w:rPr>
        <w:t xml:space="preserve"> Перья у Жар-птицы красные, желтые, оранжевые, похожие на язычки пламени. От нее идет яркий свет. </w:t>
      </w:r>
      <w:proofErr w:type="gramStart"/>
      <w:r w:rsidRPr="00B1324E">
        <w:rPr>
          <w:color w:val="333333"/>
          <w:sz w:val="28"/>
          <w:szCs w:val="28"/>
        </w:rPr>
        <w:t>Она горячая как огонь, поймать ее можно только в рукавицах).</w:t>
      </w:r>
      <w:proofErr w:type="gramEnd"/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lastRenderedPageBreak/>
        <w:t>-Значит, изменив обычные свойства птицы на необычные, человек создал новый сказочный образ, и этим отличаются все персонажи третьей группы. (Аналогичные рассуждения дети проводят, самостоятельно анализируя остальных персонажей.)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b/>
          <w:bCs/>
          <w:color w:val="333333"/>
          <w:sz w:val="28"/>
          <w:szCs w:val="28"/>
        </w:rPr>
        <w:t>Задание: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-Сегодня на уроке вам предоставлено право стать великими волшебниками и сказочниками. Придумайте и нарисуйте своё фантастическое существо, дайте ему имя и сочините историю жизни. А три группы на доске это три дороги, три способа, которыми вы можете воспользоваться при работе.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color w:val="333333"/>
          <w:sz w:val="28"/>
          <w:szCs w:val="28"/>
        </w:rPr>
      </w:pPr>
      <w:r w:rsidRPr="00B1324E">
        <w:rPr>
          <w:color w:val="333333"/>
          <w:sz w:val="28"/>
          <w:szCs w:val="28"/>
        </w:rPr>
        <w:t>(Дети приступают к рисованию.)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b/>
          <w:i/>
          <w:color w:val="333333"/>
          <w:sz w:val="28"/>
          <w:szCs w:val="28"/>
          <w:u w:val="single"/>
        </w:rPr>
      </w:pPr>
      <w:r w:rsidRPr="00B1324E">
        <w:rPr>
          <w:b/>
          <w:i/>
          <w:color w:val="333333"/>
          <w:sz w:val="28"/>
          <w:szCs w:val="28"/>
          <w:u w:val="single"/>
        </w:rPr>
        <w:t>2.Самостоятельная работа.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b/>
          <w:i/>
          <w:color w:val="333333"/>
          <w:sz w:val="28"/>
          <w:szCs w:val="28"/>
          <w:u w:val="single"/>
        </w:rPr>
      </w:pPr>
      <w:r w:rsidRPr="00B1324E">
        <w:rPr>
          <w:b/>
          <w:i/>
          <w:color w:val="333333"/>
          <w:sz w:val="28"/>
          <w:szCs w:val="28"/>
          <w:u w:val="single"/>
        </w:rPr>
        <w:t>3. Защита и представление своих фантастических существ.</w:t>
      </w:r>
    </w:p>
    <w:p w:rsidR="00E0705F" w:rsidRPr="00B1324E" w:rsidRDefault="00E0705F" w:rsidP="00E0705F">
      <w:pPr>
        <w:pStyle w:val="a4"/>
        <w:shd w:val="clear" w:color="auto" w:fill="FFFFFF"/>
        <w:spacing w:before="0" w:beforeAutospacing="0" w:after="114" w:afterAutospacing="0" w:line="228" w:lineRule="atLeast"/>
        <w:rPr>
          <w:b/>
          <w:i/>
          <w:color w:val="333333"/>
          <w:sz w:val="28"/>
          <w:szCs w:val="28"/>
          <w:u w:val="single"/>
        </w:rPr>
      </w:pPr>
      <w:r w:rsidRPr="00B1324E">
        <w:rPr>
          <w:b/>
          <w:i/>
          <w:color w:val="333333"/>
          <w:sz w:val="28"/>
          <w:szCs w:val="28"/>
          <w:u w:val="single"/>
        </w:rPr>
        <w:t>4.Рефлексия занятия.</w:t>
      </w:r>
    </w:p>
    <w:p w:rsidR="00E0705F" w:rsidRDefault="00E0705F" w:rsidP="00E0705F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324E" w:rsidRDefault="00B1324E" w:rsidP="00E0705F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Использованная литература:</w:t>
      </w:r>
    </w:p>
    <w:p w:rsidR="00B1324E" w:rsidRDefault="00B1324E" w:rsidP="00B132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1324E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дерсен Г.Х. «Русалка»</w:t>
      </w:r>
    </w:p>
    <w:p w:rsidR="00B1324E" w:rsidRDefault="00B1324E" w:rsidP="00B132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Бажов П. «Серебряное копытце»</w:t>
      </w:r>
    </w:p>
    <w:p w:rsidR="00B1324E" w:rsidRDefault="00B1324E" w:rsidP="00B132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 «Золотой петушок»</w:t>
      </w:r>
    </w:p>
    <w:p w:rsidR="00B1324E" w:rsidRPr="00B1324E" w:rsidRDefault="00B1324E" w:rsidP="00B132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Интернета</w:t>
      </w:r>
    </w:p>
    <w:sectPr w:rsidR="00B1324E" w:rsidRPr="00B1324E" w:rsidSect="00354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77"/>
    <w:multiLevelType w:val="hybridMultilevel"/>
    <w:tmpl w:val="3402B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9FE3293"/>
    <w:multiLevelType w:val="hybridMultilevel"/>
    <w:tmpl w:val="7B60B0FE"/>
    <w:lvl w:ilvl="0" w:tplc="7EBED7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614131C"/>
    <w:multiLevelType w:val="hybridMultilevel"/>
    <w:tmpl w:val="935E2B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6"/>
    <w:rsid w:val="00354386"/>
    <w:rsid w:val="00AD5EC5"/>
    <w:rsid w:val="00AF05DA"/>
    <w:rsid w:val="00B1324E"/>
    <w:rsid w:val="00C22B4D"/>
    <w:rsid w:val="00E0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705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2015-03-24T09:53:00Z</dcterms:created>
  <dcterms:modified xsi:type="dcterms:W3CDTF">2015-03-25T03:37:00Z</dcterms:modified>
</cp:coreProperties>
</file>